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403C" w:rsidRDefault="007B403C">
      <w:pPr>
        <w:pStyle w:val="Body"/>
        <w:jc w:val="center"/>
      </w:pPr>
    </w:p>
    <w:p w:rsidR="007B403C" w:rsidRDefault="00693069">
      <w:pPr>
        <w:pStyle w:val="Body"/>
        <w:jc w:val="center"/>
      </w:pPr>
      <w:r>
        <w:t>PLEASE RETAIN A COPY OF THIS INFORMATION FOR YOUR RECORDS</w:t>
      </w:r>
    </w:p>
    <w:p w:rsidR="007B403C" w:rsidRDefault="00693069">
      <w:pPr>
        <w:pStyle w:val="Body"/>
        <w:jc w:val="center"/>
      </w:pPr>
      <w:r>
        <w:t>Copperleaf Counseling, PLLC</w:t>
      </w:r>
    </w:p>
    <w:p w:rsidR="007B403C" w:rsidRDefault="00693069">
      <w:pPr>
        <w:pStyle w:val="Body"/>
        <w:jc w:val="center"/>
      </w:pPr>
      <w:r>
        <w:t>Elizabeth Mitchell,</w:t>
      </w:r>
      <w:r w:rsidR="00C63BE5">
        <w:t xml:space="preserve"> </w:t>
      </w:r>
      <w:r>
        <w:t>LCSW</w:t>
      </w:r>
    </w:p>
    <w:p w:rsidR="007B403C" w:rsidRDefault="00693069">
      <w:pPr>
        <w:pStyle w:val="Body"/>
        <w:jc w:val="center"/>
      </w:pPr>
      <w:r>
        <w:t>Policies and Procedures</w:t>
      </w:r>
    </w:p>
    <w:p w:rsidR="007B403C" w:rsidRDefault="007B403C">
      <w:pPr>
        <w:pStyle w:val="Body"/>
        <w:jc w:val="center"/>
      </w:pPr>
    </w:p>
    <w:p w:rsidR="007B403C" w:rsidRDefault="007B403C">
      <w:pPr>
        <w:pStyle w:val="Body"/>
      </w:pPr>
    </w:p>
    <w:p w:rsidR="007B403C" w:rsidRDefault="00693069">
      <w:pPr>
        <w:pStyle w:val="Body"/>
        <w:rPr>
          <w:b/>
          <w:bCs/>
        </w:rPr>
      </w:pPr>
      <w:r>
        <w:rPr>
          <w:b/>
          <w:bCs/>
        </w:rPr>
        <w:t>Appointments:</w:t>
      </w:r>
      <w:r>
        <w:t xml:space="preserve">  My days in the office are </w:t>
      </w:r>
      <w:r w:rsidR="00C63BE5">
        <w:t xml:space="preserve">Monday, </w:t>
      </w:r>
      <w:r>
        <w:t>Tuesday, and Thursday between 9 am and 5pm.  I do, on occasion, schedule appointments outside these hours if necessary or at the request of the client. I make every effort to spend as much time with my clients as possible.  Sessions range from forty-five minute to sixty minutes. Clients are welcome to text or email me with questions or topics of items they want to discuss in session prior to their appointment.</w:t>
      </w:r>
    </w:p>
    <w:p w:rsidR="007B403C" w:rsidRDefault="007B403C">
      <w:pPr>
        <w:pStyle w:val="Body"/>
      </w:pPr>
    </w:p>
    <w:p w:rsidR="007B403C" w:rsidRDefault="00693069">
      <w:pPr>
        <w:pStyle w:val="Body"/>
      </w:pPr>
      <w:r>
        <w:rPr>
          <w:b/>
          <w:bCs/>
        </w:rPr>
        <w:t>Attendance and Missed Appointment Fees:</w:t>
      </w:r>
      <w:r>
        <w:t xml:space="preserve">  Every time you schedule an appointment with me, that time is specifically set aside for you.  If you don't attend or cancel with a minimum of </w:t>
      </w:r>
      <w:r w:rsidR="00C63BE5">
        <w:t>24</w:t>
      </w:r>
      <w:r>
        <w:t xml:space="preserve"> HOURS</w:t>
      </w:r>
      <w:r w:rsidR="00C63BE5">
        <w:t>’</w:t>
      </w:r>
      <w:r>
        <w:t xml:space="preserve"> NOTICE you will be charged a $50.00 missed appointment fee.  This fee will be charged to your credit card on file at the end of day of the missed appointment.  </w:t>
      </w:r>
    </w:p>
    <w:p w:rsidR="007B403C" w:rsidRDefault="007B403C">
      <w:pPr>
        <w:pStyle w:val="Body"/>
      </w:pPr>
    </w:p>
    <w:p w:rsidR="007B403C" w:rsidRDefault="00693069">
      <w:pPr>
        <w:pStyle w:val="Body"/>
        <w:rPr>
          <w:b/>
          <w:bCs/>
        </w:rPr>
      </w:pPr>
      <w:r>
        <w:rPr>
          <w:b/>
          <w:bCs/>
        </w:rPr>
        <w:t xml:space="preserve">Financial Policies:   </w:t>
      </w:r>
    </w:p>
    <w:p w:rsidR="007B403C" w:rsidRDefault="00693069">
      <w:pPr>
        <w:pStyle w:val="Body"/>
        <w:rPr>
          <w:b/>
          <w:bCs/>
        </w:rPr>
      </w:pPr>
      <w:r>
        <w:rPr>
          <w:b/>
          <w:bCs/>
        </w:rPr>
        <w:t xml:space="preserve">I </w:t>
      </w:r>
      <w:r w:rsidR="00C63BE5">
        <w:rPr>
          <w:b/>
          <w:bCs/>
        </w:rPr>
        <w:t xml:space="preserve">currently </w:t>
      </w:r>
      <w:r>
        <w:rPr>
          <w:b/>
          <w:bCs/>
        </w:rPr>
        <w:t>accept the following insurance:  Blue Cross/Blue Shield, Cigna and Medicare.</w:t>
      </w:r>
      <w:r>
        <w:t xml:space="preserve">  By signing below</w:t>
      </w:r>
      <w:r w:rsidR="00C63BE5">
        <w:t>,</w:t>
      </w:r>
      <w:r>
        <w:t xml:space="preserve"> you acknowledge </w:t>
      </w:r>
      <w:r w:rsidR="00C63BE5">
        <w:t xml:space="preserve">that </w:t>
      </w:r>
      <w:r>
        <w:t>I can exchange the following information with your insurance company: billing and payment information, diagnoses and treatment summaries or further inform</w:t>
      </w:r>
      <w:r w:rsidR="00C63BE5">
        <w:t>ation per the insurance company’</w:t>
      </w:r>
      <w:r>
        <w:t xml:space="preserve">s request for determining payment and clinical decision-making.  Many individuals </w:t>
      </w:r>
      <w:r w:rsidR="00C63BE5">
        <w:t>have not</w:t>
      </w:r>
      <w:r>
        <w:t xml:space="preserve"> met their deductible at the time of service</w:t>
      </w:r>
      <w:r w:rsidR="00C63BE5">
        <w:t>,</w:t>
      </w:r>
      <w:r>
        <w:t xml:space="preserve"> which means you are responsible for the balance of the fees owed.  Either I will talk with you about this in session or have my billing company forward a bill to you.  </w:t>
      </w:r>
    </w:p>
    <w:p w:rsidR="007B403C" w:rsidRDefault="007B403C">
      <w:pPr>
        <w:pStyle w:val="Body"/>
        <w:rPr>
          <w:b/>
          <w:bCs/>
        </w:rPr>
      </w:pPr>
    </w:p>
    <w:p w:rsidR="007B403C" w:rsidRDefault="00693069">
      <w:pPr>
        <w:pStyle w:val="Body"/>
      </w:pPr>
      <w:r>
        <w:rPr>
          <w:b/>
          <w:bCs/>
        </w:rPr>
        <w:t>If I do not take your insurance:</w:t>
      </w:r>
      <w:r>
        <w:t xml:space="preserve">  Each session ranges from $80.00 to $120.00 depending on sliding scale fee.  This fee schedule is included in your intake packet. Fees are collected at the time of service</w:t>
      </w:r>
      <w:r w:rsidR="00C63BE5">
        <w:t xml:space="preserve"> via cash, check or credit card</w:t>
      </w:r>
      <w:r>
        <w:t xml:space="preserve">.  </w:t>
      </w:r>
    </w:p>
    <w:p w:rsidR="007B403C" w:rsidRDefault="007B403C">
      <w:pPr>
        <w:pStyle w:val="Body"/>
      </w:pPr>
    </w:p>
    <w:p w:rsidR="007B403C" w:rsidRDefault="00C63BE5">
      <w:pPr>
        <w:pStyle w:val="Body"/>
        <w:rPr>
          <w:b/>
          <w:bCs/>
        </w:rPr>
      </w:pPr>
      <w:r>
        <w:t>If you</w:t>
      </w:r>
      <w:r w:rsidR="00693069">
        <w:t xml:space="preserve"> fall behind in payment of fees, I will attempt to work out a payment plan. If </w:t>
      </w:r>
      <w:r>
        <w:t>you miss</w:t>
      </w:r>
      <w:r w:rsidR="00693069">
        <w:t xml:space="preserve"> more than two payments, services may be suspended until the balance has been paid.  I accept cash or checks.  I also accept credit cards at no cost to you.  </w:t>
      </w:r>
    </w:p>
    <w:p w:rsidR="007B403C" w:rsidRDefault="007B403C">
      <w:pPr>
        <w:pStyle w:val="Body"/>
      </w:pPr>
    </w:p>
    <w:p w:rsidR="007B403C" w:rsidRDefault="00693069">
      <w:pPr>
        <w:pStyle w:val="Body"/>
      </w:pPr>
      <w:r>
        <w:rPr>
          <w:b/>
          <w:bCs/>
        </w:rPr>
        <w:t xml:space="preserve">Contact information:  </w:t>
      </w:r>
      <w:r>
        <w:t xml:space="preserve">Clients are welcome to call or text me at 919-886-1660 with concerns or questions. They are also welcome to email me at </w:t>
      </w:r>
      <w:hyperlink r:id="rId7" w:history="1">
        <w:r>
          <w:rPr>
            <w:rStyle w:val="Hyperlink0"/>
            <w:b/>
            <w:bCs/>
          </w:rPr>
          <w:t>eamlcsw@gmail.com</w:t>
        </w:r>
      </w:hyperlink>
      <w:r>
        <w:t>.  Unless an immediate response is needed, I usually wait to answer these questions or concerns in session.</w:t>
      </w:r>
    </w:p>
    <w:p w:rsidR="007B403C" w:rsidRDefault="007B403C">
      <w:pPr>
        <w:pStyle w:val="Body"/>
      </w:pPr>
    </w:p>
    <w:p w:rsidR="007B403C" w:rsidRDefault="00693069">
      <w:pPr>
        <w:pStyle w:val="Body"/>
      </w:pPr>
      <w:r>
        <w:rPr>
          <w:b/>
          <w:bCs/>
        </w:rPr>
        <w:t xml:space="preserve">Minors:  </w:t>
      </w:r>
      <w:r>
        <w:t xml:space="preserve">To ensure I obtain the best information possible, I require the parent or guardian to accompany a child to each appointment for at least the first three sessions.  After that, I am </w:t>
      </w:r>
      <w:proofErr w:type="gramStart"/>
      <w:r>
        <w:t>open</w:t>
      </w:r>
      <w:proofErr w:type="gramEnd"/>
      <w:r>
        <w:t xml:space="preserve"> to having other family members bringing the child if necessary as long as I have communication with parent regarding progress or concerns prior to each visit.</w:t>
      </w:r>
    </w:p>
    <w:p w:rsidR="007B403C" w:rsidRDefault="007B403C">
      <w:pPr>
        <w:pStyle w:val="Body"/>
      </w:pPr>
    </w:p>
    <w:p w:rsidR="007B403C" w:rsidRDefault="00693069">
      <w:pPr>
        <w:pStyle w:val="Body"/>
      </w:pPr>
      <w:r>
        <w:rPr>
          <w:b/>
          <w:bCs/>
        </w:rPr>
        <w:t>Crisis Protocol:</w:t>
      </w:r>
      <w:r>
        <w:t xml:space="preserve">  Unfortunately, I do NOT have the resources to provide after hours or emergency services.  If you believe you may be in need of these services</w:t>
      </w:r>
      <w:r w:rsidR="00C63BE5">
        <w:t>,</w:t>
      </w:r>
      <w:r>
        <w:t xml:space="preserve"> please go to your nearest emergency room and ask to speak with attending psychiatrist or social worker.  If you feel you are in immediate need (e.g. </w:t>
      </w:r>
      <w:r w:rsidR="00C63BE5">
        <w:t>p</w:t>
      </w:r>
      <w:r>
        <w:t xml:space="preserve">resent a danger to </w:t>
      </w:r>
      <w:r w:rsidR="00C63BE5">
        <w:t>your</w:t>
      </w:r>
      <w:r>
        <w:t>self or others) please call 911.  You can also call or go to Holly Hill Hospital.  Their number is 919-250-7000.</w:t>
      </w:r>
    </w:p>
    <w:p w:rsidR="007B403C" w:rsidRDefault="007B403C">
      <w:pPr>
        <w:pStyle w:val="Body"/>
      </w:pPr>
    </w:p>
    <w:p w:rsidR="007B403C" w:rsidRDefault="00693069">
      <w:pPr>
        <w:pStyle w:val="Body"/>
      </w:pPr>
      <w:r>
        <w:rPr>
          <w:b/>
          <w:bCs/>
        </w:rPr>
        <w:lastRenderedPageBreak/>
        <w:t xml:space="preserve">Confidentiality and Exchange of information:  </w:t>
      </w:r>
      <w:r>
        <w:t>The confidentiality and privacy of all communication between and therapist and client is protected by state and federal laws.</w:t>
      </w:r>
      <w:r>
        <w:rPr>
          <w:b/>
          <w:bCs/>
        </w:rPr>
        <w:t xml:space="preserve">  </w:t>
      </w:r>
      <w:r>
        <w:t xml:space="preserve">If a client requests that I provide any information within their file to others, the client will need to fill out a Release of Information form.  All information to be released </w:t>
      </w:r>
      <w:r w:rsidR="00C63BE5">
        <w:t>will</w:t>
      </w:r>
      <w:r>
        <w:t xml:space="preserve"> be discussed between the client and </w:t>
      </w:r>
      <w:proofErr w:type="gramStart"/>
      <w:r>
        <w:t>myself</w:t>
      </w:r>
      <w:proofErr w:type="gramEnd"/>
      <w:r>
        <w:t xml:space="preserve">, prior to any release of records.  Releases of Information are good for one year and can be revoked verbally and confirmed in writing at any time. </w:t>
      </w:r>
      <w:r>
        <w:rPr>
          <w:b/>
          <w:bCs/>
          <w:u w:val="single"/>
        </w:rPr>
        <w:t>Please keep in mind I am a mandated reporter.  If I become aware of child abuse or any intended harm to self or others, I am required to report it to the appropriate authorities. In such cases, I am not required to obtain a Release of Information.</w:t>
      </w:r>
    </w:p>
    <w:p w:rsidR="007B403C" w:rsidRDefault="007B403C">
      <w:pPr>
        <w:pStyle w:val="Body"/>
      </w:pPr>
    </w:p>
    <w:p w:rsidR="007B403C" w:rsidRDefault="00693069">
      <w:pPr>
        <w:pStyle w:val="Body"/>
      </w:pPr>
      <w:r>
        <w:rPr>
          <w:b/>
          <w:bCs/>
        </w:rPr>
        <w:t>Subpoenas and Court Testimony</w:t>
      </w:r>
      <w:r>
        <w:t>: Occasionally a client and/or their attorney will subpoena or request me to testify in court on their behalf.  I</w:t>
      </w:r>
      <w:r w:rsidR="00C63BE5">
        <w:t>n these cases I usually discuss</w:t>
      </w:r>
      <w:r>
        <w:t xml:space="preserve"> in depth with the client how my appearance in court could have a beneficial or negative impact on their case.  Often court appearances can disrupt the therapeutic relationship between client and therapist and as a result I ask my client's to think carefully about whether they really want me to be present in court. In the event a client or attorney wants me to testify, the following fees apply.</w:t>
      </w:r>
    </w:p>
    <w:p w:rsidR="007B403C" w:rsidRDefault="007B403C">
      <w:pPr>
        <w:pStyle w:val="Body"/>
      </w:pPr>
    </w:p>
    <w:p w:rsidR="007B403C" w:rsidRDefault="00693069">
      <w:pPr>
        <w:pStyle w:val="Body"/>
      </w:pPr>
      <w:r>
        <w:t>First hour in court (whether waiting to test</w:t>
      </w:r>
      <w:r w:rsidR="00C63BE5">
        <w:t>ify or on the stand) is $150.</w:t>
      </w:r>
    </w:p>
    <w:p w:rsidR="007B403C" w:rsidRDefault="00693069">
      <w:pPr>
        <w:pStyle w:val="Body"/>
      </w:pPr>
      <w:r>
        <w:t>Second hour in court (whether waiting to tes</w:t>
      </w:r>
      <w:r w:rsidR="00C63BE5">
        <w:t>tify or on the stand) is $200.</w:t>
      </w:r>
    </w:p>
    <w:p w:rsidR="007B403C" w:rsidRDefault="00693069">
      <w:pPr>
        <w:pStyle w:val="Body"/>
      </w:pPr>
      <w:r>
        <w:t>Every hour after increases in $75.00 increments</w:t>
      </w:r>
      <w:r w:rsidR="00C63BE5">
        <w:t xml:space="preserve"> (hour three is $275, hour four is $350).</w:t>
      </w:r>
    </w:p>
    <w:p w:rsidR="007B403C" w:rsidRDefault="00693069">
      <w:pPr>
        <w:pStyle w:val="Body"/>
      </w:pPr>
      <w:r>
        <w:t>Mileage</w:t>
      </w:r>
      <w:r w:rsidR="00C63BE5">
        <w:t xml:space="preserve"> rates also apply to court appearances and are charged at a rate of</w:t>
      </w:r>
      <w:r>
        <w:t>: Fifty cents per mile after the first ten miles.</w:t>
      </w:r>
    </w:p>
    <w:p w:rsidR="007B403C" w:rsidRDefault="007B403C">
      <w:pPr>
        <w:pStyle w:val="Body"/>
      </w:pPr>
    </w:p>
    <w:p w:rsidR="007B403C" w:rsidRDefault="00693069">
      <w:pPr>
        <w:pStyle w:val="Body"/>
      </w:pPr>
      <w:r>
        <w:t xml:space="preserve">PRIOR to your court date: I must receive a deposit of $150.00 that will go towards the payment for my first hour in court.  A payment plan must be made for any outstanding balance.  In the event that payment plan is </w:t>
      </w:r>
      <w:r w:rsidR="00C63BE5">
        <w:t xml:space="preserve">not </w:t>
      </w:r>
      <w:r>
        <w:t>paid as agreed, suspension of service will be in effect until the balance is paid.</w:t>
      </w:r>
    </w:p>
    <w:p w:rsidR="007B403C" w:rsidRDefault="007B403C">
      <w:pPr>
        <w:pStyle w:val="Body"/>
      </w:pPr>
    </w:p>
    <w:p w:rsidR="007B403C" w:rsidRDefault="00693069">
      <w:pPr>
        <w:pStyle w:val="Body"/>
      </w:pPr>
      <w:r>
        <w:rPr>
          <w:b/>
          <w:bCs/>
        </w:rPr>
        <w:t>Termination of Services:</w:t>
      </w:r>
      <w:r>
        <w:t xml:space="preserve">  When a client and I agree the client's treatment goals have been met or the client has made sufficient progress, we can discuss a plan to reduce or end services.  The client is always welcome to return for additional services at any time.  I reserve the right to terminate services or refer </w:t>
      </w:r>
      <w:r w:rsidR="00C63BE5">
        <w:t>a client to another therapist for any of the following reasons</w:t>
      </w:r>
      <w:r>
        <w:t>:  for non-payment of services, too many missed appointments, the client's particular issue is outside of my scope, the client isn't making sufficient progress or is continually sabotaging their progress, a client is  destructive to property.</w:t>
      </w:r>
    </w:p>
    <w:p w:rsidR="007B403C" w:rsidRDefault="007B403C">
      <w:pPr>
        <w:pStyle w:val="Body"/>
      </w:pPr>
    </w:p>
    <w:p w:rsidR="007B403C" w:rsidRDefault="00693069">
      <w:pPr>
        <w:pStyle w:val="Body"/>
      </w:pPr>
      <w:r>
        <w:rPr>
          <w:b/>
          <w:bCs/>
        </w:rPr>
        <w:t>HIPPA:</w:t>
      </w:r>
      <w:r>
        <w:t xml:space="preserve">  </w:t>
      </w:r>
      <w:r w:rsidR="00743C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43CB4">
        <w:instrText xml:space="preserve"> FORMCHECKBOX </w:instrText>
      </w:r>
      <w:r w:rsidR="00743CB4">
        <w:fldChar w:fldCharType="end"/>
      </w:r>
      <w:bookmarkEnd w:id="0"/>
      <w:r>
        <w:t xml:space="preserve">   I wish to receive a copy of the HIPPA Privacy Policies</w:t>
      </w:r>
    </w:p>
    <w:p w:rsidR="007B403C" w:rsidRDefault="00693069">
      <w:pPr>
        <w:pStyle w:val="Body"/>
      </w:pPr>
      <w:r>
        <w:t xml:space="preserve">              </w:t>
      </w:r>
      <w:r w:rsidR="00743C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43CB4">
        <w:instrText xml:space="preserve"> FORMCHECKBOX </w:instrText>
      </w:r>
      <w:r w:rsidR="00743CB4">
        <w:fldChar w:fldCharType="end"/>
      </w:r>
      <w:r>
        <w:t xml:space="preserve">   I DO NOT wish to receive a copy of the HIPPA Privacy Policies</w:t>
      </w:r>
    </w:p>
    <w:p w:rsidR="007B403C" w:rsidRDefault="007B403C">
      <w:pPr>
        <w:pStyle w:val="Body"/>
      </w:pPr>
    </w:p>
    <w:p w:rsidR="007B403C" w:rsidRDefault="007B403C">
      <w:pPr>
        <w:pStyle w:val="Body"/>
      </w:pPr>
    </w:p>
    <w:p w:rsidR="007B403C" w:rsidRDefault="00693069">
      <w:pPr>
        <w:pStyle w:val="Body"/>
      </w:pPr>
      <w:r>
        <w:t>I have read, understand and agree to the above policies.</w:t>
      </w:r>
    </w:p>
    <w:p w:rsidR="007B403C" w:rsidRDefault="007B403C">
      <w:pPr>
        <w:pStyle w:val="Body"/>
      </w:pPr>
    </w:p>
    <w:p w:rsidR="007B403C" w:rsidRDefault="00693069">
      <w:pPr>
        <w:pStyle w:val="Body"/>
      </w:pPr>
      <w:r>
        <w:t xml:space="preserve">______________________________________                         </w:t>
      </w:r>
      <w:r w:rsidR="00743CB4">
        <w:t xml:space="preserve"> </w:t>
      </w:r>
      <w:r>
        <w:t xml:space="preserve"> _________________</w:t>
      </w:r>
    </w:p>
    <w:p w:rsidR="007B403C" w:rsidRDefault="007B403C">
      <w:pPr>
        <w:pStyle w:val="Body"/>
      </w:pPr>
    </w:p>
    <w:p w:rsidR="007B403C" w:rsidRDefault="00693069">
      <w:pPr>
        <w:pStyle w:val="Body"/>
      </w:pPr>
      <w:r>
        <w:t>Client Name</w:t>
      </w:r>
      <w:r w:rsidR="00743CB4">
        <w:t xml:space="preserve"> and Signature</w:t>
      </w:r>
      <w:bookmarkStart w:id="1" w:name="_GoBack"/>
      <w:bookmarkEnd w:id="1"/>
      <w:r>
        <w:t xml:space="preserve">                                                            Date</w:t>
      </w:r>
    </w:p>
    <w:p w:rsidR="007B403C" w:rsidRDefault="007B403C">
      <w:pPr>
        <w:pStyle w:val="Body"/>
      </w:pPr>
    </w:p>
    <w:p w:rsidR="007B403C" w:rsidRDefault="007B403C">
      <w:pPr>
        <w:pStyle w:val="Body"/>
      </w:pPr>
    </w:p>
    <w:p w:rsidR="007B403C" w:rsidRDefault="00C63BE5">
      <w:pPr>
        <w:pStyle w:val="Body"/>
      </w:pPr>
      <w:r>
        <w:t>You will be provided a copy of this signed form during your initial appointment.</w:t>
      </w:r>
    </w:p>
    <w:p w:rsidR="007B403C" w:rsidRDefault="007B403C">
      <w:pPr>
        <w:pStyle w:val="Body"/>
      </w:pPr>
    </w:p>
    <w:sectPr w:rsidR="007B403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4E" w:rsidRDefault="007F344E">
      <w:r>
        <w:separator/>
      </w:r>
    </w:p>
  </w:endnote>
  <w:endnote w:type="continuationSeparator" w:id="0">
    <w:p w:rsidR="007F344E" w:rsidRDefault="007F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3C" w:rsidRDefault="007B40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4E" w:rsidRDefault="007F344E">
      <w:r>
        <w:separator/>
      </w:r>
    </w:p>
  </w:footnote>
  <w:footnote w:type="continuationSeparator" w:id="0">
    <w:p w:rsidR="007F344E" w:rsidRDefault="007F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3C" w:rsidRDefault="007B40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403C"/>
    <w:rsid w:val="003A0AE8"/>
    <w:rsid w:val="00693069"/>
    <w:rsid w:val="00743CB4"/>
    <w:rsid w:val="007B403C"/>
    <w:rsid w:val="007F344E"/>
    <w:rsid w:val="00C63BE5"/>
    <w:rsid w:val="00F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mlcsw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4</cp:revision>
  <dcterms:created xsi:type="dcterms:W3CDTF">2019-01-16T22:24:00Z</dcterms:created>
  <dcterms:modified xsi:type="dcterms:W3CDTF">2019-01-18T15:51:00Z</dcterms:modified>
</cp:coreProperties>
</file>